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A3169" w14:textId="0ED9E906" w:rsidR="005B551D" w:rsidRDefault="005B551D" w:rsidP="005B551D">
      <w:pPr>
        <w:shd w:val="clear" w:color="auto" w:fill="C00000"/>
        <w:rPr>
          <w:rStyle w:val="q0"/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  <w:lang w:val="en-SG" w:eastAsia="en-SG"/>
        </w:rPr>
        <w:drawing>
          <wp:anchor distT="0" distB="0" distL="114300" distR="114300" simplePos="0" relativeHeight="251658240" behindDoc="0" locked="0" layoutInCell="1" allowOverlap="1" wp14:anchorId="58DE1F78" wp14:editId="23CA1E88">
            <wp:simplePos x="0" y="0"/>
            <wp:positionH relativeFrom="column">
              <wp:posOffset>137160</wp:posOffset>
            </wp:positionH>
            <wp:positionV relativeFrom="paragraph">
              <wp:posOffset>99060</wp:posOffset>
            </wp:positionV>
            <wp:extent cx="716280" cy="7162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U no backroun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18C2F" w14:textId="4B7A7065" w:rsidR="005B551D" w:rsidRDefault="00EF6CC3" w:rsidP="005B551D">
      <w:pPr>
        <w:shd w:val="clear" w:color="auto" w:fill="C00000"/>
        <w:jc w:val="center"/>
        <w:rPr>
          <w:rStyle w:val="q0"/>
          <w:rFonts w:ascii="Verdana" w:hAnsi="Verdana"/>
          <w:b/>
          <w:bCs/>
          <w:sz w:val="28"/>
          <w:szCs w:val="20"/>
        </w:rPr>
      </w:pPr>
      <w:r>
        <w:rPr>
          <w:rStyle w:val="q0"/>
          <w:rFonts w:ascii="Verdana" w:hAnsi="Verdana"/>
          <w:b/>
          <w:bCs/>
          <w:sz w:val="28"/>
          <w:szCs w:val="20"/>
        </w:rPr>
        <w:t xml:space="preserve">Referee </w:t>
      </w:r>
      <w:r w:rsidR="005B551D">
        <w:rPr>
          <w:rStyle w:val="q0"/>
          <w:rFonts w:ascii="Verdana" w:hAnsi="Verdana"/>
          <w:b/>
          <w:bCs/>
          <w:sz w:val="28"/>
          <w:szCs w:val="20"/>
        </w:rPr>
        <w:t>Match Review</w:t>
      </w:r>
    </w:p>
    <w:p w14:paraId="5818DDFA" w14:textId="77777777" w:rsidR="005B551D" w:rsidRPr="00D27A14" w:rsidRDefault="005B551D" w:rsidP="005B551D">
      <w:pPr>
        <w:shd w:val="clear" w:color="auto" w:fill="C00000"/>
        <w:jc w:val="center"/>
        <w:rPr>
          <w:rStyle w:val="q0"/>
          <w:rFonts w:ascii="Verdana" w:hAnsi="Verdana"/>
          <w:b/>
          <w:bCs/>
          <w:sz w:val="2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3860"/>
        <w:gridCol w:w="1133"/>
        <w:gridCol w:w="4532"/>
      </w:tblGrid>
      <w:tr w:rsidR="005B551D" w14:paraId="0886506E" w14:textId="4196D77E" w:rsidTr="005B551D">
        <w:tc>
          <w:tcPr>
            <w:tcW w:w="974" w:type="dxa"/>
          </w:tcPr>
          <w:p w14:paraId="291D62CD" w14:textId="22703B30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  <w:t>Match</w:t>
            </w:r>
          </w:p>
        </w:tc>
        <w:tc>
          <w:tcPr>
            <w:tcW w:w="3983" w:type="dxa"/>
          </w:tcPr>
          <w:p w14:paraId="67642903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053107" w14:textId="70F83F98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  <w:t>Referee</w:t>
            </w:r>
          </w:p>
        </w:tc>
        <w:tc>
          <w:tcPr>
            <w:tcW w:w="4677" w:type="dxa"/>
          </w:tcPr>
          <w:p w14:paraId="52D5D4BD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551D" w14:paraId="654BA7C6" w14:textId="704F39F0" w:rsidTr="005B551D">
        <w:tc>
          <w:tcPr>
            <w:tcW w:w="974" w:type="dxa"/>
          </w:tcPr>
          <w:p w14:paraId="23C83480" w14:textId="7EACA7A5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  <w:t>AR 1</w:t>
            </w:r>
          </w:p>
        </w:tc>
        <w:tc>
          <w:tcPr>
            <w:tcW w:w="3983" w:type="dxa"/>
          </w:tcPr>
          <w:p w14:paraId="5292D03D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3D81C" w14:textId="40A867D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  <w:t>AR 2</w:t>
            </w:r>
          </w:p>
        </w:tc>
        <w:tc>
          <w:tcPr>
            <w:tcW w:w="4677" w:type="dxa"/>
          </w:tcPr>
          <w:p w14:paraId="2A6E9FE1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551D" w14:paraId="5FF283E1" w14:textId="77777777" w:rsidTr="005B551D">
        <w:tc>
          <w:tcPr>
            <w:tcW w:w="974" w:type="dxa"/>
          </w:tcPr>
          <w:p w14:paraId="202D784E" w14:textId="75BA2ECB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  <w:t>Reviewer</w:t>
            </w:r>
          </w:p>
        </w:tc>
        <w:tc>
          <w:tcPr>
            <w:tcW w:w="3983" w:type="dxa"/>
          </w:tcPr>
          <w:p w14:paraId="0B6D0C86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862F64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3D510CE" w14:textId="77777777" w:rsidR="005B551D" w:rsidRDefault="005B551D" w:rsidP="00D27A14">
            <w:pPr>
              <w:rPr>
                <w:rStyle w:val="q0"/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456343A" w14:textId="77777777" w:rsidR="005B551D" w:rsidRDefault="005B551D" w:rsidP="00D27A14">
      <w:pPr>
        <w:rPr>
          <w:rStyle w:val="q0"/>
          <w:rFonts w:ascii="Verdana" w:hAnsi="Verdana"/>
          <w:b/>
          <w:bCs/>
          <w:color w:val="000000"/>
          <w:sz w:val="20"/>
          <w:szCs w:val="20"/>
        </w:rPr>
      </w:pPr>
    </w:p>
    <w:p w14:paraId="3B7D050D" w14:textId="77777777" w:rsidR="00D27A14" w:rsidRPr="00D27A14" w:rsidRDefault="00D27A14" w:rsidP="005B551D">
      <w:pPr>
        <w:shd w:val="clear" w:color="auto" w:fill="C00000"/>
        <w:rPr>
          <w:rStyle w:val="q0"/>
          <w:rFonts w:ascii="Verdana" w:hAnsi="Verdana"/>
          <w:b/>
          <w:bCs/>
          <w:sz w:val="24"/>
          <w:szCs w:val="20"/>
        </w:rPr>
      </w:pPr>
      <w:r w:rsidRPr="00D27A14">
        <w:rPr>
          <w:rStyle w:val="q0"/>
          <w:rFonts w:ascii="Verdana" w:hAnsi="Verdana" w:hint="eastAsia"/>
          <w:b/>
          <w:bCs/>
          <w:sz w:val="24"/>
          <w:szCs w:val="20"/>
        </w:rPr>
        <w:t xml:space="preserve">Referee </w:t>
      </w:r>
      <w:r w:rsidRPr="00D27A14">
        <w:rPr>
          <w:rStyle w:val="q0"/>
          <w:rFonts w:ascii="Verdana" w:hAnsi="Verdana"/>
          <w:b/>
          <w:bCs/>
          <w:sz w:val="24"/>
          <w:szCs w:val="20"/>
        </w:rPr>
        <w:t>–</w:t>
      </w:r>
      <w:r w:rsidRPr="00D27A14">
        <w:rPr>
          <w:rStyle w:val="q0"/>
          <w:rFonts w:ascii="Verdana" w:hAnsi="Verdana" w:hint="eastAsia"/>
          <w:b/>
          <w:bCs/>
          <w:sz w:val="24"/>
          <w:szCs w:val="20"/>
        </w:rPr>
        <w:t xml:space="preserve"> Pre Match</w:t>
      </w:r>
    </w:p>
    <w:p w14:paraId="4637A415" w14:textId="77777777" w:rsidR="00D27A14" w:rsidRDefault="00D27A14" w:rsidP="00D27A14">
      <w:pPr>
        <w:rPr>
          <w:rFonts w:ascii="Verdana" w:hAnsi="Verdana"/>
          <w:b/>
          <w:bCs/>
          <w:i/>
          <w:iCs/>
          <w:color w:val="000000"/>
          <w:sz w:val="20"/>
          <w:szCs w:val="18"/>
          <w:shd w:val="clear" w:color="auto" w:fill="FFFFFF"/>
        </w:rPr>
      </w:pPr>
      <w:r w:rsidRPr="00D13604">
        <w:rPr>
          <w:rFonts w:ascii="Verdana" w:hAnsi="Verdana"/>
          <w:b/>
          <w:bCs/>
          <w:i/>
          <w:iCs/>
          <w:color w:val="000000"/>
          <w:sz w:val="20"/>
          <w:szCs w:val="18"/>
          <w:shd w:val="clear" w:color="auto" w:fill="FFFFFF"/>
        </w:rPr>
        <w:t>Match and individual thoughts</w:t>
      </w: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10660"/>
      </w:tblGrid>
      <w:tr w:rsidR="00D13604" w14:paraId="43F5DA70" w14:textId="77777777" w:rsidTr="00DA3700">
        <w:trPr>
          <w:trHeight w:val="1939"/>
        </w:trPr>
        <w:tc>
          <w:tcPr>
            <w:tcW w:w="10660" w:type="dxa"/>
          </w:tcPr>
          <w:p w14:paraId="2DB6415A" w14:textId="4C182521" w:rsidR="00932BB8" w:rsidRPr="00FC63B8" w:rsidRDefault="00FC63B8" w:rsidP="00FC63B8">
            <w:pPr>
              <w:rPr>
                <w:rFonts w:ascii="Verdana" w:hAnsi="Verdana"/>
                <w:bCs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Verdana" w:hAnsi="Verdana"/>
                <w:bCs/>
                <w:i/>
                <w:iCs/>
                <w:color w:val="000000"/>
                <w:sz w:val="20"/>
                <w:szCs w:val="18"/>
                <w:shd w:val="clear" w:color="auto" w:fill="FFFFFF"/>
              </w:rPr>
              <w:t>e.g. expectations of game, pre-game prep., personal goals &amp; expectations.</w:t>
            </w:r>
          </w:p>
        </w:tc>
      </w:tr>
    </w:tbl>
    <w:p w14:paraId="06408732" w14:textId="77777777" w:rsidR="005B551D" w:rsidRDefault="005B551D" w:rsidP="00D13604">
      <w:pPr>
        <w:rPr>
          <w:rFonts w:ascii="Verdana" w:hAnsi="Verdana"/>
          <w:b/>
          <w:bCs/>
          <w:i/>
          <w:iCs/>
          <w:color w:val="000000"/>
          <w:sz w:val="20"/>
          <w:szCs w:val="18"/>
          <w:shd w:val="clear" w:color="auto" w:fill="FFFFFF"/>
        </w:rPr>
      </w:pPr>
    </w:p>
    <w:p w14:paraId="49C9C2C5" w14:textId="77777777" w:rsidR="00D13604" w:rsidRDefault="00D27A14" w:rsidP="00D13604">
      <w:pPr>
        <w:rPr>
          <w:rFonts w:ascii="Verdana" w:hAnsi="Verdana"/>
          <w:b/>
          <w:bCs/>
          <w:i/>
          <w:iCs/>
          <w:color w:val="000000"/>
          <w:sz w:val="20"/>
          <w:szCs w:val="18"/>
          <w:shd w:val="clear" w:color="auto" w:fill="FFFFFF"/>
        </w:rPr>
      </w:pPr>
      <w:r w:rsidRPr="00D13604">
        <w:rPr>
          <w:rFonts w:ascii="Verdana" w:hAnsi="Verdana"/>
          <w:b/>
          <w:bCs/>
          <w:i/>
          <w:iCs/>
          <w:color w:val="000000"/>
          <w:sz w:val="20"/>
          <w:szCs w:val="18"/>
          <w:shd w:val="clear" w:color="auto" w:fill="FFFFFF"/>
        </w:rPr>
        <w:t>Key Areas</w:t>
      </w: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10660"/>
      </w:tblGrid>
      <w:tr w:rsidR="00D13604" w14:paraId="62FC52B6" w14:textId="77777777" w:rsidTr="00DA3700">
        <w:trPr>
          <w:trHeight w:val="1827"/>
        </w:trPr>
        <w:tc>
          <w:tcPr>
            <w:tcW w:w="10660" w:type="dxa"/>
          </w:tcPr>
          <w:p w14:paraId="2A7198B6" w14:textId="5D46D98A" w:rsidR="003C73DF" w:rsidRPr="00FC63B8" w:rsidRDefault="00FC63B8" w:rsidP="003C73DF">
            <w:pPr>
              <w:rPr>
                <w:rFonts w:ascii="Verdana" w:hAnsi="Verdana"/>
                <w:bCs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Verdana" w:hAnsi="Verdana"/>
                <w:bCs/>
                <w:i/>
                <w:iCs/>
                <w:color w:val="000000"/>
                <w:sz w:val="20"/>
                <w:szCs w:val="18"/>
                <w:shd w:val="clear" w:color="auto" w:fill="FFFFFF"/>
              </w:rPr>
              <w:t>Your focus for the game, technical, positioning,</w:t>
            </w:r>
            <w:r w:rsidR="002D08AA">
              <w:rPr>
                <w:rFonts w:ascii="Verdana" w:hAnsi="Verdana"/>
                <w:bCs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bCs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management, etc. </w:t>
            </w:r>
          </w:p>
        </w:tc>
      </w:tr>
    </w:tbl>
    <w:p w14:paraId="261BFC0D" w14:textId="77777777" w:rsidR="00A6486C" w:rsidRPr="00D13604" w:rsidRDefault="00A6486C" w:rsidP="00A6486C">
      <w:pPr>
        <w:rPr>
          <w:rFonts w:ascii="Verdana" w:hAnsi="Verdana"/>
          <w:b/>
          <w:bCs/>
          <w:i/>
          <w:iCs/>
          <w:color w:val="000000"/>
          <w:sz w:val="20"/>
          <w:szCs w:val="18"/>
          <w:shd w:val="clear" w:color="auto" w:fill="FFFFFF"/>
        </w:rPr>
      </w:pPr>
    </w:p>
    <w:p w14:paraId="1AA13293" w14:textId="77777777" w:rsidR="00A6486C" w:rsidRPr="00C240D5" w:rsidRDefault="00A6486C" w:rsidP="00A6486C">
      <w:pPr>
        <w:shd w:val="clear" w:color="auto" w:fill="C00000"/>
        <w:rPr>
          <w:rStyle w:val="q0"/>
          <w:rFonts w:ascii="Verdana" w:hAnsi="Verdana"/>
          <w:b/>
          <w:i/>
          <w:iCs/>
          <w:sz w:val="24"/>
          <w:szCs w:val="16"/>
        </w:rPr>
      </w:pPr>
      <w:r w:rsidRPr="00C240D5">
        <w:rPr>
          <w:rStyle w:val="q0"/>
          <w:rFonts w:ascii="Verdana" w:hAnsi="Verdana" w:hint="eastAsia"/>
          <w:b/>
          <w:i/>
          <w:iCs/>
          <w:sz w:val="24"/>
          <w:szCs w:val="16"/>
        </w:rPr>
        <w:t>Match Stats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"/>
        <w:gridCol w:w="2697"/>
        <w:gridCol w:w="1834"/>
        <w:gridCol w:w="2698"/>
      </w:tblGrid>
      <w:tr w:rsidR="00A6486C" w14:paraId="611E30C0" w14:textId="77777777" w:rsidTr="000E5673">
        <w:tc>
          <w:tcPr>
            <w:tcW w:w="1393" w:type="dxa"/>
          </w:tcPr>
          <w:p w14:paraId="351DFF8E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Penalties</w:t>
            </w:r>
          </w:p>
        </w:tc>
        <w:tc>
          <w:tcPr>
            <w:tcW w:w="2697" w:type="dxa"/>
          </w:tcPr>
          <w:p w14:paraId="5AE1AF5E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F119F9D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Free Kicks</w:t>
            </w:r>
          </w:p>
        </w:tc>
        <w:tc>
          <w:tcPr>
            <w:tcW w:w="2698" w:type="dxa"/>
          </w:tcPr>
          <w:p w14:paraId="0225042F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486C" w14:paraId="47343609" w14:textId="77777777" w:rsidTr="000E5673">
        <w:tc>
          <w:tcPr>
            <w:tcW w:w="1393" w:type="dxa"/>
          </w:tcPr>
          <w:p w14:paraId="5E412000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Scrums</w:t>
            </w:r>
          </w:p>
        </w:tc>
        <w:tc>
          <w:tcPr>
            <w:tcW w:w="2697" w:type="dxa"/>
          </w:tcPr>
          <w:p w14:paraId="03758036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</w:tcPr>
          <w:p w14:paraId="4DC453C9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Scrums reset</w:t>
            </w:r>
          </w:p>
        </w:tc>
        <w:tc>
          <w:tcPr>
            <w:tcW w:w="2698" w:type="dxa"/>
          </w:tcPr>
          <w:p w14:paraId="7FCF1A63" w14:textId="77777777" w:rsidR="00A6486C" w:rsidRDefault="00A6486C" w:rsidP="000E5673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48F500B" w14:textId="77777777" w:rsidR="005B551D" w:rsidRDefault="005B551D" w:rsidP="00D27A1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248E043B" w14:textId="77777777" w:rsidR="001C269C" w:rsidRPr="001C269C" w:rsidRDefault="001C269C" w:rsidP="00D27A1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4520C7" w14:textId="77777777" w:rsidR="001C269C" w:rsidRPr="001C269C" w:rsidRDefault="001C269C" w:rsidP="005B551D">
      <w:pPr>
        <w:shd w:val="clear" w:color="auto" w:fill="C00000"/>
        <w:rPr>
          <w:rStyle w:val="q0"/>
          <w:rFonts w:ascii="Verdana" w:hAnsi="Verdana"/>
          <w:b/>
          <w:i/>
          <w:iCs/>
          <w:sz w:val="24"/>
          <w:szCs w:val="16"/>
        </w:rPr>
      </w:pPr>
      <w:r w:rsidRPr="001C269C">
        <w:rPr>
          <w:rStyle w:val="q0"/>
          <w:rFonts w:ascii="Verdana" w:hAnsi="Verdana" w:hint="eastAsia"/>
          <w:b/>
          <w:i/>
          <w:iCs/>
          <w:sz w:val="24"/>
          <w:szCs w:val="16"/>
        </w:rPr>
        <w:t>Decision Making</w:t>
      </w:r>
    </w:p>
    <w:p w14:paraId="218FFC72" w14:textId="18EE8C85" w:rsidR="00E461BB" w:rsidRDefault="001C269C" w:rsidP="001C269C">
      <w:pPr>
        <w:rPr>
          <w:rStyle w:val="q0"/>
          <w:rFonts w:ascii="Verdana" w:hAnsi="Verdana"/>
          <w:i/>
          <w:iCs/>
          <w:color w:val="000000"/>
          <w:sz w:val="20"/>
          <w:szCs w:val="16"/>
        </w:rPr>
      </w:pPr>
      <w:r w:rsidRPr="00D13604">
        <w:rPr>
          <w:rStyle w:val="q0"/>
          <w:rFonts w:ascii="Verdana" w:hAnsi="Verdana"/>
          <w:i/>
          <w:iCs/>
          <w:color w:val="000000"/>
          <w:sz w:val="20"/>
          <w:szCs w:val="16"/>
        </w:rPr>
        <w:t>Did you referee the game in front of you? PK relevance &amp; accuracy, Scrum outcomes, Quick Ball &amp; Space</w:t>
      </w:r>
    </w:p>
    <w:p w14:paraId="2FFF1B7D" w14:textId="68CE4D18" w:rsidR="00A6486C" w:rsidRDefault="00A6486C" w:rsidP="001C269C">
      <w:pPr>
        <w:rPr>
          <w:rStyle w:val="q0"/>
          <w:rFonts w:ascii="Verdana" w:hAnsi="Verdana"/>
          <w:i/>
          <w:iCs/>
          <w:color w:val="000000"/>
          <w:sz w:val="20"/>
          <w:szCs w:val="16"/>
        </w:rPr>
      </w:pPr>
      <w:r w:rsidRPr="001C269C">
        <w:rPr>
          <w:rFonts w:ascii="Verdana" w:hAnsi="Verdana" w:hint="eastAsia"/>
          <w:b/>
          <w:bCs/>
          <w:i/>
          <w:szCs w:val="20"/>
        </w:rPr>
        <w:t>Referee Comments: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16"/>
        <w:gridCol w:w="8152"/>
      </w:tblGrid>
      <w:tr w:rsidR="00A6486C" w14:paraId="2CCE2003" w14:textId="77777777" w:rsidTr="00DA3700">
        <w:tc>
          <w:tcPr>
            <w:tcW w:w="2616" w:type="dxa"/>
          </w:tcPr>
          <w:p w14:paraId="031C0464" w14:textId="4D7084E2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  <w: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  <w:t>PK/FK Errors</w:t>
            </w:r>
          </w:p>
        </w:tc>
        <w:tc>
          <w:tcPr>
            <w:tcW w:w="8152" w:type="dxa"/>
          </w:tcPr>
          <w:p w14:paraId="64E12826" w14:textId="77777777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</w:p>
        </w:tc>
      </w:tr>
      <w:tr w:rsidR="00A6486C" w14:paraId="012C33CB" w14:textId="77777777" w:rsidTr="00DA3700">
        <w:tc>
          <w:tcPr>
            <w:tcW w:w="2616" w:type="dxa"/>
          </w:tcPr>
          <w:p w14:paraId="7AAED446" w14:textId="70A6B2E8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  <w: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  <w:t>PK/FK Non Decisions</w:t>
            </w:r>
          </w:p>
        </w:tc>
        <w:tc>
          <w:tcPr>
            <w:tcW w:w="8152" w:type="dxa"/>
          </w:tcPr>
          <w:p w14:paraId="201282AF" w14:textId="77777777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</w:p>
        </w:tc>
      </w:tr>
      <w:tr w:rsidR="00A6486C" w14:paraId="56F074D3" w14:textId="77777777" w:rsidTr="00DA3700">
        <w:tc>
          <w:tcPr>
            <w:tcW w:w="2616" w:type="dxa"/>
          </w:tcPr>
          <w:p w14:paraId="17CB9969" w14:textId="462A6232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  <w: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  <w:t>Scrum Errors</w:t>
            </w:r>
          </w:p>
        </w:tc>
        <w:tc>
          <w:tcPr>
            <w:tcW w:w="8152" w:type="dxa"/>
          </w:tcPr>
          <w:p w14:paraId="78C9207E" w14:textId="77777777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</w:p>
        </w:tc>
      </w:tr>
      <w:tr w:rsidR="00A6486C" w14:paraId="7BCB4ED7" w14:textId="77777777" w:rsidTr="00DA3700">
        <w:tc>
          <w:tcPr>
            <w:tcW w:w="2616" w:type="dxa"/>
          </w:tcPr>
          <w:p w14:paraId="61BEAC39" w14:textId="6305F200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  <w: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  <w:t>Scrum Non Decisions</w:t>
            </w:r>
          </w:p>
        </w:tc>
        <w:tc>
          <w:tcPr>
            <w:tcW w:w="8152" w:type="dxa"/>
          </w:tcPr>
          <w:p w14:paraId="6AE20449" w14:textId="77777777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</w:p>
        </w:tc>
      </w:tr>
      <w:tr w:rsidR="00A6486C" w14:paraId="038F89C5" w14:textId="77777777" w:rsidTr="00DA3700">
        <w:tc>
          <w:tcPr>
            <w:tcW w:w="2616" w:type="dxa"/>
          </w:tcPr>
          <w:p w14:paraId="419C84B8" w14:textId="138A25D3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  <w: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  <w:t>All other Errors &amp; ND’s</w:t>
            </w:r>
          </w:p>
        </w:tc>
        <w:tc>
          <w:tcPr>
            <w:tcW w:w="8152" w:type="dxa"/>
          </w:tcPr>
          <w:p w14:paraId="2C9C4F00" w14:textId="77777777" w:rsidR="00A6486C" w:rsidRDefault="00A6486C" w:rsidP="001C269C">
            <w:pPr>
              <w:rPr>
                <w:rStyle w:val="q0"/>
                <w:rFonts w:ascii="Verdana" w:hAnsi="Verdana"/>
                <w:i/>
                <w:iCs/>
                <w:color w:val="000000"/>
                <w:sz w:val="20"/>
                <w:szCs w:val="16"/>
              </w:rPr>
            </w:pPr>
          </w:p>
        </w:tc>
      </w:tr>
    </w:tbl>
    <w:p w14:paraId="0460B40C" w14:textId="77777777" w:rsidR="005B551D" w:rsidRDefault="005B551D" w:rsidP="001C269C">
      <w:pPr>
        <w:rPr>
          <w:rStyle w:val="q0"/>
          <w:rFonts w:ascii="Verdana" w:hAnsi="Verdana"/>
          <w:i/>
          <w:iCs/>
          <w:color w:val="000000"/>
          <w:sz w:val="20"/>
          <w:szCs w:val="16"/>
        </w:rPr>
      </w:pPr>
    </w:p>
    <w:p w14:paraId="0CE7D0F5" w14:textId="77777777" w:rsidR="005B551D" w:rsidRPr="00E461BB" w:rsidRDefault="005B551D" w:rsidP="001C269C">
      <w:pPr>
        <w:rPr>
          <w:rFonts w:ascii="Verdana" w:hAnsi="Verdana"/>
          <w:i/>
          <w:iCs/>
          <w:color w:val="000000"/>
          <w:sz w:val="20"/>
          <w:szCs w:val="16"/>
        </w:rPr>
      </w:pPr>
    </w:p>
    <w:p w14:paraId="5DDED031" w14:textId="76ACD736" w:rsidR="001C269C" w:rsidRDefault="001C269C"/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6486C" w14:paraId="729C09FE" w14:textId="77777777" w:rsidTr="00DA3700">
        <w:tc>
          <w:tcPr>
            <w:tcW w:w="10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D545" w14:textId="485D1B30" w:rsidR="00A6486C" w:rsidRPr="00A3259D" w:rsidRDefault="00A6486C" w:rsidP="004B2846">
            <w:pPr>
              <w:tabs>
                <w:tab w:val="left" w:pos="0"/>
              </w:tabs>
              <w:rPr>
                <w:rFonts w:ascii="Verdana" w:hAnsi="Verdana"/>
                <w:bCs/>
                <w:i/>
                <w:sz w:val="24"/>
                <w:szCs w:val="20"/>
              </w:rPr>
            </w:pPr>
            <w:r>
              <w:br w:type="page"/>
            </w:r>
            <w:r>
              <w:rPr>
                <w:rFonts w:ascii="Verdana" w:hAnsi="Verdana"/>
                <w:bCs/>
                <w:i/>
                <w:szCs w:val="20"/>
              </w:rPr>
              <w:t>Time</w:t>
            </w:r>
            <w:r w:rsidR="00FC63B8">
              <w:rPr>
                <w:rFonts w:ascii="Verdana" w:hAnsi="Verdana" w:hint="eastAsia"/>
                <w:bCs/>
                <w:i/>
                <w:szCs w:val="20"/>
              </w:rPr>
              <w:t xml:space="preserve"> (Quick ball at TRM,</w:t>
            </w:r>
            <w:r>
              <w:rPr>
                <w:rFonts w:ascii="Verdana" w:hAnsi="Verdana" w:hint="eastAsia"/>
                <w:bCs/>
                <w:i/>
                <w:szCs w:val="20"/>
              </w:rPr>
              <w:t xml:space="preserve"> Advantage</w:t>
            </w:r>
            <w:r w:rsidR="00FC63B8">
              <w:rPr>
                <w:rFonts w:ascii="Verdana" w:hAnsi="Verdana"/>
                <w:bCs/>
                <w:i/>
                <w:szCs w:val="20"/>
              </w:rPr>
              <w:t>, etc.</w:t>
            </w:r>
            <w:r w:rsidRPr="00A3259D">
              <w:rPr>
                <w:rFonts w:ascii="Verdana" w:hAnsi="Verdana" w:hint="eastAsia"/>
                <w:bCs/>
                <w:i/>
                <w:szCs w:val="20"/>
              </w:rPr>
              <w:t>)</w:t>
            </w:r>
          </w:p>
        </w:tc>
      </w:tr>
      <w:tr w:rsidR="00A6486C" w14:paraId="3640E2ED" w14:textId="77777777" w:rsidTr="00DA3700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410" w14:textId="7030FA5E" w:rsidR="00A6486C" w:rsidRPr="00513AA5" w:rsidRDefault="00A6486C" w:rsidP="008B28BC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  <w:tr w:rsidR="00A6486C" w14:paraId="2E643E76" w14:textId="77777777" w:rsidTr="00DA370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E6B7F" w14:textId="0CF8AF16" w:rsidR="00A6486C" w:rsidRPr="00A3259D" w:rsidRDefault="00A6486C" w:rsidP="00D13604">
            <w:pPr>
              <w:tabs>
                <w:tab w:val="left" w:pos="0"/>
              </w:tabs>
              <w:rPr>
                <w:rFonts w:ascii="Verdana" w:hAnsi="Verdana"/>
                <w:bCs/>
                <w:i/>
                <w:sz w:val="24"/>
                <w:szCs w:val="20"/>
              </w:rPr>
            </w:pPr>
            <w:r>
              <w:rPr>
                <w:rFonts w:ascii="Verdana" w:hAnsi="Verdana" w:hint="eastAsia"/>
                <w:bCs/>
                <w:i/>
                <w:szCs w:val="20"/>
              </w:rPr>
              <w:t>Positive Set Piece (Scrum,</w:t>
            </w:r>
            <w:r>
              <w:rPr>
                <w:rFonts w:ascii="Verdana" w:hAnsi="Verdana"/>
                <w:bCs/>
                <w:i/>
                <w:szCs w:val="20"/>
              </w:rPr>
              <w:t xml:space="preserve"> Lineout,</w:t>
            </w:r>
            <w:r>
              <w:rPr>
                <w:rFonts w:ascii="Verdana" w:hAnsi="Verdana" w:hint="eastAsia"/>
                <w:bCs/>
                <w:i/>
                <w:szCs w:val="20"/>
              </w:rPr>
              <w:t xml:space="preserve"> Line</w:t>
            </w:r>
            <w:r w:rsidRPr="00A3259D">
              <w:rPr>
                <w:rFonts w:ascii="Verdana" w:hAnsi="Verdana" w:hint="eastAsia"/>
                <w:bCs/>
                <w:i/>
                <w:szCs w:val="20"/>
              </w:rPr>
              <w:t>out to Maul)</w:t>
            </w:r>
          </w:p>
        </w:tc>
      </w:tr>
      <w:tr w:rsidR="00A6486C" w14:paraId="204107A1" w14:textId="77777777" w:rsidTr="00DA3700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E1F0" w14:textId="77777777" w:rsidR="00A6486C" w:rsidRDefault="00A6486C" w:rsidP="00513AA5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  <w:p w14:paraId="7C6EB150" w14:textId="2201C9C8" w:rsidR="00A6486C" w:rsidRPr="00513AA5" w:rsidRDefault="00A6486C" w:rsidP="008B28BC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  <w:tr w:rsidR="00A6486C" w14:paraId="3AFEC820" w14:textId="77777777" w:rsidTr="00DA3700">
        <w:tc>
          <w:tcPr>
            <w:tcW w:w="10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6DDF" w14:textId="3CAAD94A" w:rsidR="00A6486C" w:rsidRPr="00A3259D" w:rsidRDefault="00A6486C" w:rsidP="00D13604">
            <w:pPr>
              <w:tabs>
                <w:tab w:val="left" w:pos="0"/>
              </w:tabs>
              <w:rPr>
                <w:rFonts w:ascii="Verdana" w:hAnsi="Verdana"/>
                <w:bCs/>
                <w:i/>
                <w:szCs w:val="20"/>
              </w:rPr>
            </w:pPr>
            <w:r w:rsidRPr="00A3259D">
              <w:rPr>
                <w:rFonts w:ascii="Verdana" w:hAnsi="Verdana" w:hint="eastAsia"/>
                <w:bCs/>
                <w:i/>
                <w:szCs w:val="20"/>
              </w:rPr>
              <w:t>Space</w:t>
            </w:r>
            <w:r>
              <w:rPr>
                <w:rFonts w:ascii="Verdana" w:hAnsi="Verdana"/>
                <w:bCs/>
                <w:i/>
                <w:szCs w:val="20"/>
              </w:rPr>
              <w:t xml:space="preserve"> (</w:t>
            </w:r>
            <w:r w:rsidR="004B2846">
              <w:rPr>
                <w:rFonts w:ascii="Verdana" w:hAnsi="Verdana" w:hint="eastAsia"/>
                <w:bCs/>
                <w:i/>
                <w:szCs w:val="20"/>
              </w:rPr>
              <w:t>Offside at TRM</w:t>
            </w:r>
            <w:r w:rsidR="004B2846">
              <w:rPr>
                <w:rFonts w:ascii="Verdana" w:hAnsi="Verdana"/>
                <w:bCs/>
                <w:i/>
                <w:szCs w:val="20"/>
              </w:rPr>
              <w:t xml:space="preserve">, </w:t>
            </w:r>
            <w:r>
              <w:rPr>
                <w:rFonts w:ascii="Verdana" w:hAnsi="Verdana"/>
                <w:bCs/>
                <w:i/>
                <w:szCs w:val="20"/>
              </w:rPr>
              <w:t>Offside</w:t>
            </w:r>
            <w:r w:rsidR="004B2846">
              <w:rPr>
                <w:rFonts w:ascii="Verdana" w:hAnsi="Verdana"/>
                <w:bCs/>
                <w:i/>
                <w:szCs w:val="20"/>
              </w:rPr>
              <w:t xml:space="preserve"> in general play</w:t>
            </w:r>
            <w:r>
              <w:rPr>
                <w:rFonts w:ascii="Verdana" w:hAnsi="Verdana"/>
                <w:bCs/>
                <w:i/>
                <w:szCs w:val="20"/>
              </w:rPr>
              <w:t>, Positioning)</w:t>
            </w:r>
          </w:p>
        </w:tc>
      </w:tr>
      <w:tr w:rsidR="00A6486C" w14:paraId="51B5BB17" w14:textId="77777777" w:rsidTr="00DA3700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1A75" w14:textId="39A6CB35" w:rsidR="00A6486C" w:rsidRPr="009929B9" w:rsidRDefault="00A6486C" w:rsidP="009929B9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  <w:tr w:rsidR="00A6486C" w14:paraId="39DEDAF1" w14:textId="77777777" w:rsidTr="00DA3700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753FF" w14:textId="77777777" w:rsidR="00A6486C" w:rsidRDefault="00A6486C" w:rsidP="00D13604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24"/>
                <w:szCs w:val="20"/>
              </w:rPr>
            </w:pPr>
          </w:p>
        </w:tc>
      </w:tr>
      <w:tr w:rsidR="00A6486C" w14:paraId="454AFC53" w14:textId="77777777" w:rsidTr="00DA3700">
        <w:tc>
          <w:tcPr>
            <w:tcW w:w="10773" w:type="dxa"/>
            <w:tcBorders>
              <w:top w:val="nil"/>
              <w:left w:val="nil"/>
              <w:right w:val="nil"/>
            </w:tcBorders>
          </w:tcPr>
          <w:p w14:paraId="358226B1" w14:textId="77777777" w:rsidR="00A6486C" w:rsidRPr="00A3259D" w:rsidRDefault="00A6486C" w:rsidP="00D13604">
            <w:pPr>
              <w:tabs>
                <w:tab w:val="left" w:pos="0"/>
              </w:tabs>
              <w:rPr>
                <w:rFonts w:ascii="Verdana" w:hAnsi="Verdana"/>
                <w:bCs/>
                <w:i/>
                <w:szCs w:val="20"/>
              </w:rPr>
            </w:pPr>
            <w:r w:rsidRPr="00A3259D">
              <w:rPr>
                <w:rFonts w:ascii="Verdana" w:hAnsi="Verdana" w:hint="eastAsia"/>
                <w:bCs/>
                <w:i/>
                <w:szCs w:val="20"/>
              </w:rPr>
              <w:t>Match Day Team + Foul Play</w:t>
            </w:r>
          </w:p>
        </w:tc>
      </w:tr>
      <w:tr w:rsidR="00A6486C" w14:paraId="14B35553" w14:textId="77777777" w:rsidTr="002D08AA">
        <w:trPr>
          <w:trHeight w:val="58"/>
        </w:trPr>
        <w:tc>
          <w:tcPr>
            <w:tcW w:w="10773" w:type="dxa"/>
            <w:tcBorders>
              <w:bottom w:val="single" w:sz="4" w:space="0" w:color="auto"/>
            </w:tcBorders>
          </w:tcPr>
          <w:p w14:paraId="497ECDB1" w14:textId="439447D4" w:rsidR="00A6486C" w:rsidRPr="009929B9" w:rsidRDefault="00A6486C" w:rsidP="00722934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  <w:tr w:rsidR="002D08AA" w14:paraId="7D932E33" w14:textId="77777777" w:rsidTr="002D08AA">
        <w:tc>
          <w:tcPr>
            <w:tcW w:w="10773" w:type="dxa"/>
            <w:tcBorders>
              <w:left w:val="nil"/>
              <w:bottom w:val="nil"/>
              <w:right w:val="nil"/>
            </w:tcBorders>
          </w:tcPr>
          <w:p w14:paraId="4EAA7D3B" w14:textId="77777777" w:rsidR="002D08AA" w:rsidRDefault="002D08AA" w:rsidP="00965DD8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24"/>
                <w:szCs w:val="20"/>
              </w:rPr>
            </w:pPr>
          </w:p>
        </w:tc>
      </w:tr>
      <w:tr w:rsidR="002D08AA" w:rsidRPr="00A3259D" w14:paraId="161DE2C1" w14:textId="77777777" w:rsidTr="002D08AA">
        <w:tc>
          <w:tcPr>
            <w:tcW w:w="10773" w:type="dxa"/>
            <w:tcBorders>
              <w:top w:val="nil"/>
              <w:left w:val="nil"/>
              <w:right w:val="nil"/>
            </w:tcBorders>
          </w:tcPr>
          <w:p w14:paraId="12605EB4" w14:textId="4677222B" w:rsidR="002D08AA" w:rsidRPr="00622D03" w:rsidRDefault="002D08AA" w:rsidP="00965DD8">
            <w:pPr>
              <w:tabs>
                <w:tab w:val="left" w:pos="0"/>
              </w:tabs>
              <w:rPr>
                <w:rFonts w:ascii="Verdana" w:hAnsi="Verdana"/>
                <w:bCs/>
                <w:i/>
                <w:szCs w:val="20"/>
              </w:rPr>
            </w:pPr>
            <w:r w:rsidRPr="00622D03">
              <w:rPr>
                <w:rFonts w:ascii="Verdana" w:hAnsi="Verdana"/>
                <w:bCs/>
                <w:i/>
                <w:szCs w:val="20"/>
              </w:rPr>
              <w:t>Assistant Referee Comments</w:t>
            </w:r>
            <w:bookmarkStart w:id="0" w:name="_GoBack"/>
            <w:bookmarkEnd w:id="0"/>
          </w:p>
        </w:tc>
      </w:tr>
      <w:tr w:rsidR="002D08AA" w:rsidRPr="009929B9" w14:paraId="33DEB400" w14:textId="77777777" w:rsidTr="002D08AA">
        <w:trPr>
          <w:trHeight w:val="58"/>
        </w:trPr>
        <w:tc>
          <w:tcPr>
            <w:tcW w:w="10773" w:type="dxa"/>
          </w:tcPr>
          <w:p w14:paraId="1390C4E8" w14:textId="77777777" w:rsidR="002D08AA" w:rsidRPr="009929B9" w:rsidRDefault="002D08AA" w:rsidP="00965DD8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</w:tbl>
    <w:p w14:paraId="482068AF" w14:textId="77777777" w:rsidR="002D08AA" w:rsidRDefault="002D08AA"/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A3259D" w14:paraId="2F451442" w14:textId="77777777" w:rsidTr="00DA3700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</w:tcPr>
          <w:p w14:paraId="2E19CFC9" w14:textId="77777777" w:rsidR="001C269C" w:rsidRDefault="00A3259D" w:rsidP="001C269C">
            <w:pPr>
              <w:tabs>
                <w:tab w:val="left" w:pos="0"/>
              </w:tabs>
              <w:spacing w:line="360" w:lineRule="auto"/>
              <w:rPr>
                <w:rFonts w:ascii="Verdana" w:hAnsi="Verdana"/>
                <w:b/>
                <w:bCs/>
                <w:sz w:val="24"/>
                <w:szCs w:val="20"/>
              </w:rPr>
            </w:pPr>
            <w:r>
              <w:rPr>
                <w:rFonts w:ascii="Verdana" w:hAnsi="Verdana" w:hint="eastAsia"/>
                <w:b/>
                <w:bCs/>
                <w:sz w:val="24"/>
                <w:szCs w:val="20"/>
              </w:rPr>
              <w:t xml:space="preserve">Game Management </w:t>
            </w:r>
            <w:r>
              <w:rPr>
                <w:rFonts w:ascii="Verdana" w:hAnsi="Verdana"/>
                <w:b/>
                <w:bCs/>
                <w:sz w:val="24"/>
                <w:szCs w:val="20"/>
              </w:rPr>
              <w:t>–</w:t>
            </w:r>
            <w:r>
              <w:rPr>
                <w:rFonts w:ascii="Verdana" w:hAnsi="Verdana" w:hint="eastAsia"/>
                <w:b/>
                <w:bCs/>
                <w:sz w:val="24"/>
                <w:szCs w:val="20"/>
              </w:rPr>
              <w:t xml:space="preserve"> Change </w:t>
            </w:r>
            <w:r w:rsidR="003F2095">
              <w:rPr>
                <w:rFonts w:ascii="Verdana" w:hAnsi="Verdana"/>
                <w:b/>
                <w:bCs/>
                <w:sz w:val="24"/>
                <w:szCs w:val="20"/>
              </w:rPr>
              <w:t>Behavior</w:t>
            </w:r>
            <w:r>
              <w:rPr>
                <w:rFonts w:ascii="Verdana" w:hAnsi="Verdana" w:hint="eastAsia"/>
                <w:b/>
                <w:bCs/>
                <w:sz w:val="24"/>
                <w:szCs w:val="20"/>
              </w:rPr>
              <w:t xml:space="preserve"> &amp; Empathy</w:t>
            </w:r>
          </w:p>
        </w:tc>
      </w:tr>
      <w:tr w:rsidR="00A3259D" w14:paraId="6E09A012" w14:textId="77777777" w:rsidTr="00DA3700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6A722627" w14:textId="77777777" w:rsidR="00DA3700" w:rsidRDefault="00DA3700" w:rsidP="00D13604">
            <w:pPr>
              <w:tabs>
                <w:tab w:val="left" w:pos="0"/>
              </w:tabs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</w:p>
          <w:p w14:paraId="0826F156" w14:textId="77777777" w:rsidR="001C269C" w:rsidRDefault="00A3259D" w:rsidP="00D13604">
            <w:pPr>
              <w:tabs>
                <w:tab w:val="left" w:pos="0"/>
              </w:tabs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  <w:r w:rsidRPr="00A3259D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Did you change </w:t>
            </w:r>
            <w:r w:rsidR="003F2095" w:rsidRPr="00A3259D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>behavior</w:t>
            </w:r>
            <w:r w:rsidRPr="00A3259D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 and have a</w:t>
            </w:r>
            <w:r w:rsidR="003F2095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>n</w:t>
            </w:r>
            <w:r w:rsidRPr="00A3259D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 empathic approach? Captain Management,</w:t>
            </w:r>
            <w:r w:rsidR="003915EF">
              <w:rPr>
                <w:rFonts w:ascii="Verdana" w:hAnsi="Verdana" w:hint="eastAsia"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 </w:t>
            </w:r>
            <w:r w:rsidRPr="00A3259D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 xml:space="preserve">Warnings &amp; Cards, Front </w:t>
            </w:r>
          </w:p>
          <w:p w14:paraId="59051D0C" w14:textId="77777777" w:rsidR="001C269C" w:rsidRDefault="00A3259D" w:rsidP="001C269C">
            <w:pPr>
              <w:tabs>
                <w:tab w:val="left" w:pos="0"/>
              </w:tabs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  <w:r w:rsidRPr="00A3259D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>Row interventions. PK credibility and balance.</w:t>
            </w:r>
          </w:p>
          <w:p w14:paraId="34384707" w14:textId="77777777" w:rsidR="001C269C" w:rsidRDefault="001C269C" w:rsidP="001C269C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24"/>
                <w:szCs w:val="20"/>
              </w:rPr>
            </w:pPr>
          </w:p>
        </w:tc>
      </w:tr>
      <w:tr w:rsidR="00A6486C" w14:paraId="60DEC38C" w14:textId="77777777" w:rsidTr="00DA3700">
        <w:trPr>
          <w:trHeight w:val="340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4ECC27" w14:textId="77777777" w:rsidR="00A6486C" w:rsidRPr="00C240D5" w:rsidRDefault="00A6486C" w:rsidP="00F12FB5">
            <w:pPr>
              <w:tabs>
                <w:tab w:val="left" w:pos="0"/>
                <w:tab w:val="left" w:pos="3240"/>
              </w:tabs>
              <w:rPr>
                <w:rFonts w:ascii="Verdana" w:hAnsi="Verdana"/>
                <w:b/>
                <w:bCs/>
                <w:i/>
                <w:sz w:val="24"/>
                <w:szCs w:val="20"/>
              </w:rPr>
            </w:pPr>
            <w:r w:rsidRPr="00C240D5">
              <w:rPr>
                <w:rFonts w:ascii="Verdana" w:hAnsi="Verdana" w:hint="eastAsia"/>
                <w:b/>
                <w:bCs/>
                <w:i/>
                <w:sz w:val="24"/>
                <w:szCs w:val="20"/>
              </w:rPr>
              <w:t>Referee Comments</w:t>
            </w:r>
            <w:r w:rsidRPr="00C240D5">
              <w:rPr>
                <w:rFonts w:ascii="Verdana" w:hAnsi="Verdana"/>
                <w:b/>
                <w:bCs/>
                <w:i/>
                <w:sz w:val="24"/>
                <w:szCs w:val="20"/>
              </w:rPr>
              <w:tab/>
            </w:r>
          </w:p>
        </w:tc>
      </w:tr>
      <w:tr w:rsidR="00A6486C" w14:paraId="294BE039" w14:textId="77777777" w:rsidTr="00DA3700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71782607" w14:textId="68351EC9" w:rsidR="00A6486C" w:rsidRPr="009929B9" w:rsidRDefault="00A6486C" w:rsidP="005B52E3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  <w:tr w:rsidR="00A6486C" w14:paraId="7A06321C" w14:textId="77777777" w:rsidTr="00DA3700">
        <w:tc>
          <w:tcPr>
            <w:tcW w:w="10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19D23" w14:textId="77777777" w:rsidR="00A6486C" w:rsidRPr="009929B9" w:rsidRDefault="00A6486C" w:rsidP="005B52E3">
            <w:pPr>
              <w:tabs>
                <w:tab w:val="left" w:pos="0"/>
              </w:tabs>
              <w:rPr>
                <w:rFonts w:ascii="Verdana" w:hAnsi="Verdana"/>
                <w:bCs/>
                <w:sz w:val="24"/>
                <w:szCs w:val="20"/>
              </w:rPr>
            </w:pPr>
          </w:p>
        </w:tc>
      </w:tr>
      <w:tr w:rsidR="001C269C" w14:paraId="7A5181C7" w14:textId="77777777" w:rsidTr="00DA3700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2F9821B2" w14:textId="313940F7" w:rsidR="001C269C" w:rsidRDefault="001C269C" w:rsidP="00A6486C">
            <w:pPr>
              <w:tabs>
                <w:tab w:val="left" w:pos="0"/>
              </w:tabs>
              <w:spacing w:line="360" w:lineRule="auto"/>
              <w:rPr>
                <w:rFonts w:ascii="Verdana" w:hAnsi="Verdana"/>
                <w:b/>
                <w:bCs/>
                <w:sz w:val="24"/>
                <w:szCs w:val="20"/>
              </w:rPr>
            </w:pPr>
            <w:r>
              <w:rPr>
                <w:rFonts w:ascii="Verdana" w:hAnsi="Verdana" w:hint="eastAsia"/>
                <w:b/>
                <w:bCs/>
                <w:sz w:val="24"/>
                <w:szCs w:val="20"/>
              </w:rPr>
              <w:t>Overall Summary</w:t>
            </w:r>
          </w:p>
        </w:tc>
      </w:tr>
      <w:tr w:rsidR="00A6486C" w14:paraId="0BFC4055" w14:textId="77777777" w:rsidTr="00DA3700">
        <w:trPr>
          <w:trHeight w:val="340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7C8E5" w14:textId="77777777" w:rsidR="00DA3700" w:rsidRDefault="00DA3700" w:rsidP="00F12FB5">
            <w:pPr>
              <w:tabs>
                <w:tab w:val="left" w:pos="0"/>
                <w:tab w:val="left" w:pos="3240"/>
              </w:tabs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</w:p>
          <w:p w14:paraId="1BB10627" w14:textId="7145B4D8" w:rsidR="00DA3700" w:rsidRDefault="00DA3700" w:rsidP="00F12FB5">
            <w:pPr>
              <w:tabs>
                <w:tab w:val="left" w:pos="0"/>
                <w:tab w:val="left" w:pos="3240"/>
              </w:tabs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</w:pPr>
            <w:r w:rsidRPr="001C269C">
              <w:rPr>
                <w:rFonts w:ascii="Verdana" w:hAnsi="Verdana"/>
                <w:i/>
                <w:iCs/>
                <w:color w:val="000000"/>
                <w:sz w:val="20"/>
                <w:szCs w:val="18"/>
                <w:shd w:val="clear" w:color="auto" w:fill="FFFFFF"/>
              </w:rPr>
              <w:t>Overall comments and work on's</w:t>
            </w:r>
          </w:p>
          <w:p w14:paraId="5B693D92" w14:textId="77777777" w:rsidR="00DA3700" w:rsidRDefault="00DA3700" w:rsidP="00F12FB5">
            <w:pPr>
              <w:tabs>
                <w:tab w:val="left" w:pos="0"/>
                <w:tab w:val="left" w:pos="3240"/>
              </w:tabs>
              <w:rPr>
                <w:rFonts w:ascii="Verdana" w:hAnsi="Verdana"/>
                <w:b/>
                <w:bCs/>
                <w:i/>
                <w:sz w:val="24"/>
                <w:szCs w:val="20"/>
              </w:rPr>
            </w:pPr>
          </w:p>
          <w:p w14:paraId="23ECA083" w14:textId="71837696" w:rsidR="00A6486C" w:rsidRPr="00C240D5" w:rsidRDefault="00A6486C" w:rsidP="00F12FB5">
            <w:pPr>
              <w:tabs>
                <w:tab w:val="left" w:pos="0"/>
                <w:tab w:val="left" w:pos="3240"/>
              </w:tabs>
              <w:rPr>
                <w:rFonts w:ascii="Verdana" w:hAnsi="Verdana"/>
                <w:b/>
                <w:bCs/>
                <w:i/>
                <w:sz w:val="24"/>
                <w:szCs w:val="20"/>
              </w:rPr>
            </w:pPr>
            <w:r w:rsidRPr="00C240D5">
              <w:rPr>
                <w:rFonts w:ascii="Verdana" w:hAnsi="Verdana" w:hint="eastAsia"/>
                <w:b/>
                <w:bCs/>
                <w:i/>
                <w:sz w:val="24"/>
                <w:szCs w:val="20"/>
              </w:rPr>
              <w:t>Referee Comments</w:t>
            </w:r>
          </w:p>
        </w:tc>
      </w:tr>
      <w:tr w:rsidR="00A6486C" w14:paraId="34CA457E" w14:textId="77777777" w:rsidTr="00DA3700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5637193C" w14:textId="146EF7B9" w:rsidR="00A6486C" w:rsidRDefault="00A6486C" w:rsidP="00D13601">
            <w:pPr>
              <w:tabs>
                <w:tab w:val="left" w:pos="0"/>
              </w:tabs>
              <w:rPr>
                <w:rFonts w:ascii="Verdana" w:hAnsi="Verdana"/>
                <w:b/>
                <w:bCs/>
                <w:sz w:val="24"/>
                <w:szCs w:val="20"/>
              </w:rPr>
            </w:pPr>
            <w:r>
              <w:rPr>
                <w:rFonts w:ascii="Verdana" w:hAnsi="Verdana"/>
                <w:bCs/>
                <w:sz w:val="24"/>
                <w:szCs w:val="20"/>
              </w:rPr>
              <w:t xml:space="preserve"> </w:t>
            </w:r>
          </w:p>
        </w:tc>
      </w:tr>
    </w:tbl>
    <w:p w14:paraId="77890C7D" w14:textId="27C16857" w:rsidR="00207ECB" w:rsidRDefault="00207ECB" w:rsidP="00BE54BB">
      <w:pPr>
        <w:rPr>
          <w:sz w:val="24"/>
          <w:szCs w:val="24"/>
        </w:rPr>
      </w:pPr>
    </w:p>
    <w:p w14:paraId="08C302D2" w14:textId="2F03C27A" w:rsidR="00A6486C" w:rsidRPr="00207ECB" w:rsidRDefault="00A6486C" w:rsidP="00A6486C">
      <w:pPr>
        <w:shd w:val="clear" w:color="auto" w:fill="C00000"/>
        <w:rPr>
          <w:sz w:val="24"/>
          <w:szCs w:val="24"/>
        </w:rPr>
      </w:pPr>
      <w:r>
        <w:rPr>
          <w:rFonts w:ascii="Verdana" w:hAnsi="Verdana"/>
          <w:b/>
          <w:bCs/>
          <w:sz w:val="24"/>
          <w:szCs w:val="20"/>
        </w:rPr>
        <w:t>Performance Reviewer Feedback</w:t>
      </w:r>
    </w:p>
    <w:p w14:paraId="5FB11DC1" w14:textId="0153F150" w:rsidR="00207ECB" w:rsidRDefault="00A6486C" w:rsidP="00D13604">
      <w:pPr>
        <w:tabs>
          <w:tab w:val="left" w:pos="0"/>
        </w:tabs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Link to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486C" w14:paraId="03BDD8B5" w14:textId="77777777" w:rsidTr="00A6486C">
        <w:tc>
          <w:tcPr>
            <w:tcW w:w="10790" w:type="dxa"/>
          </w:tcPr>
          <w:p w14:paraId="7646587E" w14:textId="2399C5D2" w:rsidR="00A6486C" w:rsidRPr="002D08AA" w:rsidRDefault="002D08AA" w:rsidP="00D13604">
            <w:pPr>
              <w:tabs>
                <w:tab w:val="left" w:pos="0"/>
              </w:tabs>
              <w:rPr>
                <w:rFonts w:ascii="Verdana" w:hAnsi="Verdana"/>
                <w:bCs/>
                <w:i/>
                <w:sz w:val="24"/>
                <w:szCs w:val="24"/>
              </w:rPr>
            </w:pPr>
            <w:r>
              <w:rPr>
                <w:rFonts w:ascii="Verdana" w:hAnsi="Verdana"/>
                <w:bCs/>
                <w:i/>
                <w:sz w:val="24"/>
                <w:szCs w:val="24"/>
              </w:rPr>
              <w:t>Please insert link from Performance Review sent via email</w:t>
            </w:r>
          </w:p>
        </w:tc>
      </w:tr>
    </w:tbl>
    <w:p w14:paraId="3E48939E" w14:textId="77777777" w:rsidR="00A6486C" w:rsidRPr="00207ECB" w:rsidRDefault="00A6486C" w:rsidP="00D13604">
      <w:pPr>
        <w:tabs>
          <w:tab w:val="left" w:pos="0"/>
        </w:tabs>
        <w:rPr>
          <w:rFonts w:ascii="Verdana" w:hAnsi="Verdana"/>
          <w:b/>
          <w:bCs/>
          <w:sz w:val="24"/>
          <w:szCs w:val="24"/>
        </w:rPr>
      </w:pPr>
    </w:p>
    <w:sectPr w:rsidR="00A6486C" w:rsidRPr="00207ECB" w:rsidSect="00D27A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30174" w14:textId="77777777" w:rsidR="003011A3" w:rsidRDefault="003011A3" w:rsidP="005B551D">
      <w:pPr>
        <w:spacing w:after="0" w:line="240" w:lineRule="auto"/>
      </w:pPr>
      <w:r>
        <w:separator/>
      </w:r>
    </w:p>
  </w:endnote>
  <w:endnote w:type="continuationSeparator" w:id="0">
    <w:p w14:paraId="08F4EF57" w14:textId="77777777" w:rsidR="003011A3" w:rsidRDefault="003011A3" w:rsidP="005B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173A4" w14:textId="77777777" w:rsidR="003011A3" w:rsidRDefault="003011A3" w:rsidP="005B551D">
      <w:pPr>
        <w:spacing w:after="0" w:line="240" w:lineRule="auto"/>
      </w:pPr>
      <w:r>
        <w:separator/>
      </w:r>
    </w:p>
  </w:footnote>
  <w:footnote w:type="continuationSeparator" w:id="0">
    <w:p w14:paraId="6F743AFA" w14:textId="77777777" w:rsidR="003011A3" w:rsidRDefault="003011A3" w:rsidP="005B5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4"/>
    <w:rsid w:val="000A0249"/>
    <w:rsid w:val="000A51E9"/>
    <w:rsid w:val="000D0668"/>
    <w:rsid w:val="000F7F11"/>
    <w:rsid w:val="00113E20"/>
    <w:rsid w:val="00154A90"/>
    <w:rsid w:val="001756F5"/>
    <w:rsid w:val="00181FE2"/>
    <w:rsid w:val="001B0E70"/>
    <w:rsid w:val="001C269C"/>
    <w:rsid w:val="00200A57"/>
    <w:rsid w:val="00207ECB"/>
    <w:rsid w:val="00213B73"/>
    <w:rsid w:val="002D08AA"/>
    <w:rsid w:val="003011A3"/>
    <w:rsid w:val="00315643"/>
    <w:rsid w:val="00332786"/>
    <w:rsid w:val="003915EF"/>
    <w:rsid w:val="003A1FFC"/>
    <w:rsid w:val="003B3C48"/>
    <w:rsid w:val="003C73DF"/>
    <w:rsid w:val="003F2095"/>
    <w:rsid w:val="004209AD"/>
    <w:rsid w:val="0047438C"/>
    <w:rsid w:val="004911AD"/>
    <w:rsid w:val="004B2846"/>
    <w:rsid w:val="004B2962"/>
    <w:rsid w:val="004C23F6"/>
    <w:rsid w:val="00513AA5"/>
    <w:rsid w:val="005A46FB"/>
    <w:rsid w:val="005B52E3"/>
    <w:rsid w:val="005B551D"/>
    <w:rsid w:val="00622D03"/>
    <w:rsid w:val="006A08D2"/>
    <w:rsid w:val="006C0531"/>
    <w:rsid w:val="00707E56"/>
    <w:rsid w:val="00722934"/>
    <w:rsid w:val="00820B25"/>
    <w:rsid w:val="00840FCE"/>
    <w:rsid w:val="008B28BC"/>
    <w:rsid w:val="0093238D"/>
    <w:rsid w:val="00932BB8"/>
    <w:rsid w:val="009929B9"/>
    <w:rsid w:val="0099472D"/>
    <w:rsid w:val="00995C17"/>
    <w:rsid w:val="009A3765"/>
    <w:rsid w:val="009F5654"/>
    <w:rsid w:val="00A3259D"/>
    <w:rsid w:val="00A32608"/>
    <w:rsid w:val="00A6486C"/>
    <w:rsid w:val="00AF1003"/>
    <w:rsid w:val="00B305AA"/>
    <w:rsid w:val="00B46053"/>
    <w:rsid w:val="00BE54BB"/>
    <w:rsid w:val="00C240D5"/>
    <w:rsid w:val="00C43541"/>
    <w:rsid w:val="00C62EAA"/>
    <w:rsid w:val="00CB0847"/>
    <w:rsid w:val="00CC2A53"/>
    <w:rsid w:val="00CF3802"/>
    <w:rsid w:val="00D13601"/>
    <w:rsid w:val="00D13604"/>
    <w:rsid w:val="00D27A14"/>
    <w:rsid w:val="00D40415"/>
    <w:rsid w:val="00D4057C"/>
    <w:rsid w:val="00DA3700"/>
    <w:rsid w:val="00E461BB"/>
    <w:rsid w:val="00E80E94"/>
    <w:rsid w:val="00E86B13"/>
    <w:rsid w:val="00EF6CC3"/>
    <w:rsid w:val="00F12FB5"/>
    <w:rsid w:val="00F14935"/>
    <w:rsid w:val="00F879A3"/>
    <w:rsid w:val="00FC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1F800"/>
  <w15:docId w15:val="{41496F8A-D100-4C71-9D5A-B1C01F23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0">
    <w:name w:val="q0"/>
    <w:basedOn w:val="DefaultParagraphFont"/>
    <w:rsid w:val="00D27A14"/>
  </w:style>
  <w:style w:type="character" w:customStyle="1" w:styleId="i0">
    <w:name w:val="i0"/>
    <w:basedOn w:val="DefaultParagraphFont"/>
    <w:rsid w:val="00D27A14"/>
  </w:style>
  <w:style w:type="character" w:customStyle="1" w:styleId="d2">
    <w:name w:val="d2"/>
    <w:basedOn w:val="DefaultParagraphFont"/>
    <w:rsid w:val="00D27A14"/>
  </w:style>
  <w:style w:type="character" w:styleId="Hyperlink">
    <w:name w:val="Hyperlink"/>
    <w:basedOn w:val="DefaultParagraphFont"/>
    <w:uiPriority w:val="99"/>
    <w:semiHidden/>
    <w:unhideWhenUsed/>
    <w:rsid w:val="00D27A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7A14"/>
  </w:style>
  <w:style w:type="character" w:customStyle="1" w:styleId="h1">
    <w:name w:val="h1"/>
    <w:basedOn w:val="DefaultParagraphFont"/>
    <w:rsid w:val="00D13604"/>
  </w:style>
  <w:style w:type="table" w:styleId="TableGrid">
    <w:name w:val="Table Grid"/>
    <w:basedOn w:val="TableNormal"/>
    <w:uiPriority w:val="59"/>
    <w:rsid w:val="00D1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2A53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B5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1D"/>
  </w:style>
  <w:style w:type="paragraph" w:styleId="Footer">
    <w:name w:val="footer"/>
    <w:basedOn w:val="Normal"/>
    <w:link w:val="FooterChar"/>
    <w:uiPriority w:val="99"/>
    <w:unhideWhenUsed/>
    <w:rsid w:val="005B5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HKRFU presentation v1">
      <a:dk1>
        <a:srgbClr val="002E57"/>
      </a:dk1>
      <a:lt1>
        <a:srgbClr val="D6ECFF"/>
      </a:lt1>
      <a:dk2>
        <a:srgbClr val="003E75"/>
      </a:dk2>
      <a:lt2>
        <a:srgbClr val="D6ECFF"/>
      </a:lt2>
      <a:accent1>
        <a:srgbClr val="5EA226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9645-785F-4D3C-9D01-58C7500E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Hong Kong Rugby Footbal Union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Kwok</dc:creator>
  <cp:lastModifiedBy>Charlie Brown</cp:lastModifiedBy>
  <cp:revision>11</cp:revision>
  <dcterms:created xsi:type="dcterms:W3CDTF">2016-08-18T07:07:00Z</dcterms:created>
  <dcterms:modified xsi:type="dcterms:W3CDTF">2016-10-12T07:01:00Z</dcterms:modified>
</cp:coreProperties>
</file>